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7E02E" w14:textId="5E3BCA10" w:rsid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EE0000"/>
          <w:sz w:val="32"/>
          <w:szCs w:val="32"/>
        </w:rPr>
      </w:pPr>
      <w:r w:rsidRPr="006229B1">
        <w:rPr>
          <w:rFonts w:ascii="Times New Roman" w:hAnsi="Times New Roman"/>
          <w:b/>
          <w:iCs/>
          <w:color w:val="EE0000"/>
          <w:sz w:val="32"/>
          <w:szCs w:val="32"/>
        </w:rPr>
        <w:t>ОРГАНИЗАЦИИ, ОСУЩЕСТВЛЯЮЩИЕ КОНТРОЛЬ</w:t>
      </w:r>
    </w:p>
    <w:p w14:paraId="3E746428" w14:textId="04D0EDB4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EE0000"/>
          <w:sz w:val="32"/>
          <w:szCs w:val="32"/>
        </w:rPr>
      </w:pPr>
      <w:r w:rsidRPr="006229B1">
        <w:rPr>
          <w:rFonts w:ascii="Times New Roman" w:hAnsi="Times New Roman"/>
          <w:b/>
          <w:iCs/>
          <w:color w:val="EE0000"/>
          <w:sz w:val="32"/>
          <w:szCs w:val="32"/>
        </w:rPr>
        <w:t>ЗА</w:t>
      </w:r>
      <w:r>
        <w:rPr>
          <w:rFonts w:ascii="Times New Roman" w:hAnsi="Times New Roman"/>
          <w:b/>
          <w:iCs/>
          <w:color w:val="EE0000"/>
          <w:sz w:val="32"/>
          <w:szCs w:val="32"/>
        </w:rPr>
        <w:t xml:space="preserve"> </w:t>
      </w:r>
      <w:r w:rsidRPr="006229B1">
        <w:rPr>
          <w:rFonts w:ascii="Times New Roman" w:hAnsi="Times New Roman"/>
          <w:b/>
          <w:iCs/>
          <w:color w:val="EE0000"/>
          <w:sz w:val="32"/>
          <w:szCs w:val="32"/>
        </w:rPr>
        <w:t>ПРЕДОСТАВЛЕНИЕМ СОЦИАЛЬНЫХ И МЕДИЦИНСКИХ УСЛУГ</w:t>
      </w:r>
    </w:p>
    <w:p w14:paraId="1233360A" w14:textId="77777777" w:rsid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EE0000"/>
          <w:sz w:val="32"/>
          <w:szCs w:val="32"/>
        </w:rPr>
      </w:pPr>
    </w:p>
    <w:p w14:paraId="1922D471" w14:textId="77777777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EE0000"/>
          <w:sz w:val="32"/>
          <w:szCs w:val="32"/>
        </w:rPr>
      </w:pPr>
    </w:p>
    <w:p w14:paraId="51ACD980" w14:textId="77777777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EE0000"/>
          <w:sz w:val="36"/>
          <w:szCs w:val="36"/>
        </w:rPr>
      </w:pPr>
      <w:r w:rsidRPr="006229B1">
        <w:rPr>
          <w:rFonts w:ascii="Times New Roman" w:hAnsi="Times New Roman"/>
          <w:b/>
          <w:color w:val="EE0000"/>
          <w:sz w:val="36"/>
          <w:szCs w:val="36"/>
        </w:rPr>
        <w:t>Министерство труда и социальной защиты</w:t>
      </w:r>
    </w:p>
    <w:p w14:paraId="6F20E25B" w14:textId="77777777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EE0000"/>
          <w:sz w:val="36"/>
          <w:szCs w:val="36"/>
        </w:rPr>
      </w:pPr>
      <w:r w:rsidRPr="006229B1">
        <w:rPr>
          <w:rFonts w:ascii="Times New Roman" w:hAnsi="Times New Roman"/>
          <w:b/>
          <w:color w:val="EE0000"/>
          <w:sz w:val="36"/>
          <w:szCs w:val="36"/>
        </w:rPr>
        <w:t>Ставропольского края</w:t>
      </w:r>
    </w:p>
    <w:p w14:paraId="5B98BB9C" w14:textId="601CA22D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E79" w:themeColor="accent5" w:themeShade="80"/>
          <w:sz w:val="36"/>
          <w:szCs w:val="36"/>
        </w:rPr>
      </w:pPr>
      <w:r>
        <w:rPr>
          <w:rFonts w:ascii="Times New Roman" w:hAnsi="Times New Roman"/>
          <w:color w:val="1F4E79" w:themeColor="accent5" w:themeShade="80"/>
          <w:sz w:val="36"/>
          <w:szCs w:val="36"/>
        </w:rPr>
        <w:t>н</w:t>
      </w:r>
      <w:r w:rsidRPr="006229B1">
        <w:rPr>
          <w:rFonts w:ascii="Times New Roman" w:hAnsi="Times New Roman"/>
          <w:color w:val="1F4E79" w:themeColor="accent5" w:themeShade="80"/>
          <w:sz w:val="36"/>
          <w:szCs w:val="36"/>
        </w:rPr>
        <w:t>ачальник отдела организации социального обслуживания и</w:t>
      </w:r>
    </w:p>
    <w:p w14:paraId="0D6247EF" w14:textId="77777777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E79" w:themeColor="accent5" w:themeShade="80"/>
          <w:sz w:val="36"/>
          <w:szCs w:val="36"/>
        </w:rPr>
      </w:pPr>
      <w:r w:rsidRPr="006229B1">
        <w:rPr>
          <w:rFonts w:ascii="Times New Roman" w:hAnsi="Times New Roman"/>
          <w:color w:val="1F4E79" w:themeColor="accent5" w:themeShade="80"/>
          <w:sz w:val="36"/>
          <w:szCs w:val="36"/>
        </w:rPr>
        <w:t>адресной помощи населению</w:t>
      </w:r>
    </w:p>
    <w:p w14:paraId="0E6E63C2" w14:textId="4E77CE8F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1F4E79" w:themeColor="accent5" w:themeShade="80"/>
          <w:sz w:val="36"/>
          <w:szCs w:val="36"/>
        </w:rPr>
      </w:pPr>
      <w:r w:rsidRPr="006229B1">
        <w:rPr>
          <w:rFonts w:ascii="Times New Roman" w:hAnsi="Times New Roman"/>
          <w:bCs/>
          <w:color w:val="1F4E79" w:themeColor="accent5" w:themeShade="80"/>
          <w:sz w:val="36"/>
          <w:szCs w:val="36"/>
        </w:rPr>
        <w:t>Жукова Екатерина Викторовна</w:t>
      </w:r>
    </w:p>
    <w:p w14:paraId="3BF5CB57" w14:textId="70D491FB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1F4E79" w:themeColor="accent5" w:themeShade="80"/>
          <w:sz w:val="36"/>
          <w:szCs w:val="36"/>
        </w:rPr>
      </w:pPr>
      <w:r w:rsidRPr="006229B1">
        <w:rPr>
          <w:rFonts w:ascii="Times New Roman" w:hAnsi="Times New Roman"/>
          <w:bCs/>
          <w:color w:val="1F4E79" w:themeColor="accent5" w:themeShade="80"/>
          <w:sz w:val="36"/>
          <w:szCs w:val="36"/>
        </w:rPr>
        <w:t xml:space="preserve">(8-8652) </w:t>
      </w:r>
      <w:r w:rsidRPr="006229B1">
        <w:rPr>
          <w:rFonts w:ascii="Times New Roman" w:hAnsi="Times New Roman"/>
          <w:bCs/>
          <w:color w:val="1F4E79" w:themeColor="accent5" w:themeShade="80"/>
          <w:sz w:val="36"/>
          <w:szCs w:val="36"/>
        </w:rPr>
        <w:t>23-86-32</w:t>
      </w:r>
    </w:p>
    <w:p w14:paraId="3C44171E" w14:textId="77777777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1F4E79" w:themeColor="accent5" w:themeShade="80"/>
          <w:sz w:val="36"/>
          <w:szCs w:val="36"/>
        </w:rPr>
      </w:pPr>
    </w:p>
    <w:p w14:paraId="5F86957B" w14:textId="77777777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EE0000"/>
          <w:sz w:val="36"/>
          <w:szCs w:val="36"/>
        </w:rPr>
      </w:pPr>
      <w:r w:rsidRPr="006229B1">
        <w:rPr>
          <w:rFonts w:ascii="Times New Roman" w:hAnsi="Times New Roman"/>
          <w:b/>
          <w:color w:val="EE0000"/>
          <w:sz w:val="36"/>
          <w:szCs w:val="36"/>
        </w:rPr>
        <w:t>Территориальный орган Федеральной службы по</w:t>
      </w:r>
    </w:p>
    <w:p w14:paraId="49217776" w14:textId="77777777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EE0000"/>
          <w:sz w:val="36"/>
          <w:szCs w:val="36"/>
        </w:rPr>
      </w:pPr>
      <w:r w:rsidRPr="006229B1">
        <w:rPr>
          <w:rFonts w:ascii="Times New Roman" w:hAnsi="Times New Roman"/>
          <w:b/>
          <w:color w:val="EE0000"/>
          <w:sz w:val="36"/>
          <w:szCs w:val="36"/>
        </w:rPr>
        <w:t>надзору в сфере здравоохранения по Ставропольскому</w:t>
      </w:r>
    </w:p>
    <w:p w14:paraId="23F0B34D" w14:textId="77777777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EE0000"/>
          <w:sz w:val="36"/>
          <w:szCs w:val="36"/>
        </w:rPr>
      </w:pPr>
      <w:r w:rsidRPr="006229B1">
        <w:rPr>
          <w:rFonts w:ascii="Times New Roman" w:hAnsi="Times New Roman"/>
          <w:b/>
          <w:color w:val="EE0000"/>
          <w:sz w:val="36"/>
          <w:szCs w:val="36"/>
        </w:rPr>
        <w:t>краю (Территориальный орган Росздравнадзора по</w:t>
      </w:r>
    </w:p>
    <w:p w14:paraId="440B35EB" w14:textId="7D206311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EE0000"/>
          <w:sz w:val="36"/>
          <w:szCs w:val="36"/>
        </w:rPr>
      </w:pPr>
      <w:r w:rsidRPr="006229B1">
        <w:rPr>
          <w:rFonts w:ascii="Times New Roman" w:hAnsi="Times New Roman"/>
          <w:b/>
          <w:color w:val="EE0000"/>
          <w:sz w:val="36"/>
          <w:szCs w:val="36"/>
        </w:rPr>
        <w:t>Ставропольскому краю)</w:t>
      </w:r>
    </w:p>
    <w:p w14:paraId="052940F0" w14:textId="77777777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E79" w:themeColor="accent5" w:themeShade="80"/>
          <w:sz w:val="36"/>
          <w:szCs w:val="36"/>
        </w:rPr>
      </w:pPr>
      <w:r w:rsidRPr="006229B1">
        <w:rPr>
          <w:rFonts w:ascii="Times New Roman" w:hAnsi="Times New Roman"/>
          <w:color w:val="1F4E79" w:themeColor="accent5" w:themeShade="80"/>
          <w:sz w:val="36"/>
          <w:szCs w:val="36"/>
        </w:rPr>
        <w:t xml:space="preserve">Адрес:355012, г. Ставрополь, ул. </w:t>
      </w:r>
      <w:proofErr w:type="spellStart"/>
      <w:r w:rsidRPr="006229B1">
        <w:rPr>
          <w:rFonts w:ascii="Times New Roman" w:hAnsi="Times New Roman"/>
          <w:color w:val="1F4E79" w:themeColor="accent5" w:themeShade="80"/>
          <w:sz w:val="36"/>
          <w:szCs w:val="36"/>
        </w:rPr>
        <w:t>Голенева</w:t>
      </w:r>
      <w:proofErr w:type="spellEnd"/>
      <w:r w:rsidRPr="006229B1">
        <w:rPr>
          <w:rFonts w:ascii="Times New Roman" w:hAnsi="Times New Roman"/>
          <w:color w:val="1F4E79" w:themeColor="accent5" w:themeShade="80"/>
          <w:sz w:val="36"/>
          <w:szCs w:val="36"/>
        </w:rPr>
        <w:t xml:space="preserve">, </w:t>
      </w:r>
      <w:proofErr w:type="gramStart"/>
      <w:r w:rsidRPr="006229B1">
        <w:rPr>
          <w:rFonts w:ascii="Times New Roman" w:hAnsi="Times New Roman"/>
          <w:color w:val="1F4E79" w:themeColor="accent5" w:themeShade="80"/>
          <w:sz w:val="36"/>
          <w:szCs w:val="36"/>
        </w:rPr>
        <w:t>67»Б</w:t>
      </w:r>
      <w:proofErr w:type="gramEnd"/>
      <w:r w:rsidRPr="006229B1">
        <w:rPr>
          <w:rFonts w:ascii="Times New Roman" w:hAnsi="Times New Roman"/>
          <w:color w:val="1F4E79" w:themeColor="accent5" w:themeShade="80"/>
          <w:sz w:val="36"/>
          <w:szCs w:val="36"/>
        </w:rPr>
        <w:t>».</w:t>
      </w:r>
    </w:p>
    <w:p w14:paraId="1AACD9BB" w14:textId="77777777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E79" w:themeColor="accent5" w:themeShade="80"/>
          <w:sz w:val="36"/>
          <w:szCs w:val="36"/>
        </w:rPr>
      </w:pPr>
      <w:proofErr w:type="gramStart"/>
      <w:r w:rsidRPr="006229B1">
        <w:rPr>
          <w:rFonts w:ascii="Times New Roman" w:hAnsi="Times New Roman"/>
          <w:color w:val="1F4E79" w:themeColor="accent5" w:themeShade="80"/>
          <w:sz w:val="36"/>
          <w:szCs w:val="36"/>
        </w:rPr>
        <w:t>тел.(</w:t>
      </w:r>
      <w:proofErr w:type="gramEnd"/>
      <w:r w:rsidRPr="006229B1">
        <w:rPr>
          <w:rFonts w:ascii="Times New Roman" w:hAnsi="Times New Roman"/>
          <w:color w:val="1F4E79" w:themeColor="accent5" w:themeShade="80"/>
          <w:sz w:val="36"/>
          <w:szCs w:val="36"/>
        </w:rPr>
        <w:t>8652)-29-60-27</w:t>
      </w:r>
    </w:p>
    <w:p w14:paraId="411408BF" w14:textId="77777777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E79" w:themeColor="accent5" w:themeShade="80"/>
          <w:sz w:val="36"/>
          <w:szCs w:val="36"/>
        </w:rPr>
      </w:pPr>
    </w:p>
    <w:p w14:paraId="7429AAA8" w14:textId="77777777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EE0000"/>
          <w:sz w:val="36"/>
          <w:szCs w:val="36"/>
        </w:rPr>
      </w:pPr>
      <w:r w:rsidRPr="006229B1">
        <w:rPr>
          <w:rFonts w:ascii="Times New Roman" w:hAnsi="Times New Roman"/>
          <w:b/>
          <w:color w:val="EE0000"/>
          <w:sz w:val="36"/>
          <w:szCs w:val="36"/>
        </w:rPr>
        <w:t>Управление Федеральной службы по надзору в сфере</w:t>
      </w:r>
    </w:p>
    <w:p w14:paraId="7D84D30F" w14:textId="77777777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EE0000"/>
          <w:sz w:val="36"/>
          <w:szCs w:val="36"/>
        </w:rPr>
      </w:pPr>
      <w:r w:rsidRPr="006229B1">
        <w:rPr>
          <w:rFonts w:ascii="Times New Roman" w:hAnsi="Times New Roman"/>
          <w:b/>
          <w:color w:val="EE0000"/>
          <w:sz w:val="36"/>
          <w:szCs w:val="36"/>
        </w:rPr>
        <w:t>защиты прав потребителей и благополучия человека</w:t>
      </w:r>
    </w:p>
    <w:p w14:paraId="6BA1D32B" w14:textId="77777777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EE0000"/>
          <w:sz w:val="36"/>
          <w:szCs w:val="36"/>
        </w:rPr>
      </w:pPr>
      <w:r w:rsidRPr="006229B1">
        <w:rPr>
          <w:rFonts w:ascii="Times New Roman" w:hAnsi="Times New Roman"/>
          <w:b/>
          <w:color w:val="EE0000"/>
          <w:sz w:val="36"/>
          <w:szCs w:val="36"/>
        </w:rPr>
        <w:t>по Ставропольскому краю</w:t>
      </w:r>
    </w:p>
    <w:p w14:paraId="3A2F080A" w14:textId="77777777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E79" w:themeColor="accent5" w:themeShade="80"/>
          <w:sz w:val="36"/>
          <w:szCs w:val="36"/>
        </w:rPr>
      </w:pPr>
      <w:r w:rsidRPr="006229B1">
        <w:rPr>
          <w:rFonts w:ascii="Times New Roman" w:hAnsi="Times New Roman"/>
          <w:color w:val="1F4E79" w:themeColor="accent5" w:themeShade="80"/>
          <w:sz w:val="36"/>
          <w:szCs w:val="36"/>
        </w:rPr>
        <w:t xml:space="preserve">Адрес: 355008, г. Ставрополь, </w:t>
      </w:r>
      <w:proofErr w:type="gramStart"/>
      <w:r w:rsidRPr="006229B1">
        <w:rPr>
          <w:rFonts w:ascii="Times New Roman" w:hAnsi="Times New Roman"/>
          <w:color w:val="1F4E79" w:themeColor="accent5" w:themeShade="80"/>
          <w:sz w:val="36"/>
          <w:szCs w:val="36"/>
        </w:rPr>
        <w:t>пер.Фадеева</w:t>
      </w:r>
      <w:proofErr w:type="gramEnd"/>
      <w:r w:rsidRPr="006229B1">
        <w:rPr>
          <w:rFonts w:ascii="Times New Roman" w:hAnsi="Times New Roman"/>
          <w:color w:val="1F4E79" w:themeColor="accent5" w:themeShade="80"/>
          <w:sz w:val="36"/>
          <w:szCs w:val="36"/>
        </w:rPr>
        <w:t>,4</w:t>
      </w:r>
    </w:p>
    <w:p w14:paraId="3954455E" w14:textId="38A06426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E79" w:themeColor="accent5" w:themeShade="80"/>
          <w:sz w:val="36"/>
          <w:szCs w:val="36"/>
        </w:rPr>
      </w:pPr>
      <w:r w:rsidRPr="006229B1">
        <w:rPr>
          <w:rFonts w:ascii="Times New Roman" w:hAnsi="Times New Roman"/>
          <w:color w:val="1F4E79" w:themeColor="accent5" w:themeShade="80"/>
          <w:sz w:val="36"/>
          <w:szCs w:val="36"/>
        </w:rPr>
        <w:t>Телефон: (8652) 29-86-39</w:t>
      </w:r>
    </w:p>
    <w:p w14:paraId="2C88D726" w14:textId="77777777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E79" w:themeColor="accent5" w:themeShade="80"/>
          <w:sz w:val="36"/>
          <w:szCs w:val="36"/>
        </w:rPr>
      </w:pPr>
    </w:p>
    <w:p w14:paraId="70F609E7" w14:textId="2C237EB8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EE0000"/>
          <w:sz w:val="36"/>
          <w:szCs w:val="36"/>
        </w:rPr>
      </w:pPr>
      <w:r w:rsidRPr="006229B1">
        <w:rPr>
          <w:rFonts w:ascii="Times New Roman" w:hAnsi="Times New Roman"/>
          <w:b/>
          <w:color w:val="EE0000"/>
          <w:sz w:val="36"/>
          <w:szCs w:val="36"/>
        </w:rPr>
        <w:t>к</w:t>
      </w:r>
      <w:r w:rsidRPr="006229B1">
        <w:rPr>
          <w:rFonts w:ascii="Times New Roman" w:hAnsi="Times New Roman"/>
          <w:b/>
          <w:color w:val="EE0000"/>
          <w:sz w:val="36"/>
          <w:szCs w:val="36"/>
        </w:rPr>
        <w:t>омитет Ставропольского края по пищевой и</w:t>
      </w:r>
    </w:p>
    <w:p w14:paraId="29E6CC32" w14:textId="77777777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EE0000"/>
          <w:sz w:val="36"/>
          <w:szCs w:val="36"/>
        </w:rPr>
      </w:pPr>
      <w:r w:rsidRPr="006229B1">
        <w:rPr>
          <w:rFonts w:ascii="Times New Roman" w:hAnsi="Times New Roman"/>
          <w:b/>
          <w:color w:val="EE0000"/>
          <w:sz w:val="36"/>
          <w:szCs w:val="36"/>
        </w:rPr>
        <w:t>перерабатывающей промышленности, торговле и</w:t>
      </w:r>
    </w:p>
    <w:p w14:paraId="16345596" w14:textId="77777777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EE0000"/>
          <w:sz w:val="36"/>
          <w:szCs w:val="36"/>
        </w:rPr>
      </w:pPr>
      <w:r w:rsidRPr="006229B1">
        <w:rPr>
          <w:rFonts w:ascii="Times New Roman" w:hAnsi="Times New Roman"/>
          <w:b/>
          <w:color w:val="EE0000"/>
          <w:sz w:val="36"/>
          <w:szCs w:val="36"/>
        </w:rPr>
        <w:t>лицензированию</w:t>
      </w:r>
    </w:p>
    <w:p w14:paraId="70C4108A" w14:textId="77777777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E79" w:themeColor="accent5" w:themeShade="80"/>
          <w:sz w:val="36"/>
          <w:szCs w:val="36"/>
        </w:rPr>
      </w:pPr>
      <w:r w:rsidRPr="006229B1">
        <w:rPr>
          <w:rFonts w:ascii="Times New Roman" w:hAnsi="Times New Roman"/>
          <w:color w:val="1F4E79" w:themeColor="accent5" w:themeShade="80"/>
          <w:sz w:val="36"/>
          <w:szCs w:val="36"/>
        </w:rPr>
        <w:t>355029, город Ставрополь, улица Ленина, 415-д</w:t>
      </w:r>
    </w:p>
    <w:p w14:paraId="2CBB6F0D" w14:textId="77777777" w:rsidR="006229B1" w:rsidRPr="006229B1" w:rsidRDefault="006229B1" w:rsidP="0062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E79" w:themeColor="accent5" w:themeShade="80"/>
          <w:sz w:val="36"/>
          <w:szCs w:val="36"/>
        </w:rPr>
      </w:pPr>
      <w:r w:rsidRPr="006229B1">
        <w:rPr>
          <w:rFonts w:ascii="Times New Roman" w:hAnsi="Times New Roman"/>
          <w:color w:val="1F4E79" w:themeColor="accent5" w:themeShade="80"/>
          <w:sz w:val="36"/>
          <w:szCs w:val="36"/>
        </w:rPr>
        <w:t>Телефон приемной: 8 (8652) 56-65-78, Телефон доверия:</w:t>
      </w:r>
    </w:p>
    <w:p w14:paraId="2DA0155F" w14:textId="77777777" w:rsidR="006229B1" w:rsidRPr="006229B1" w:rsidRDefault="006229B1" w:rsidP="006229B1">
      <w:pPr>
        <w:jc w:val="center"/>
        <w:rPr>
          <w:rFonts w:ascii="Times New Roman" w:hAnsi="Times New Roman"/>
          <w:color w:val="1F4E79" w:themeColor="accent5" w:themeShade="80"/>
          <w:sz w:val="36"/>
          <w:szCs w:val="36"/>
        </w:rPr>
      </w:pPr>
      <w:r w:rsidRPr="006229B1">
        <w:rPr>
          <w:rFonts w:ascii="Times New Roman" w:hAnsi="Times New Roman"/>
          <w:color w:val="1F4E79" w:themeColor="accent5" w:themeShade="80"/>
          <w:sz w:val="36"/>
          <w:szCs w:val="36"/>
        </w:rPr>
        <w:t>8 (8652) 56-60-92</w:t>
      </w:r>
    </w:p>
    <w:p w14:paraId="7160BA92" w14:textId="77777777" w:rsidR="006229B1" w:rsidRPr="006229B1" w:rsidRDefault="006229B1" w:rsidP="006229B1">
      <w:pPr>
        <w:spacing w:after="0" w:line="240" w:lineRule="auto"/>
        <w:jc w:val="center"/>
        <w:rPr>
          <w:rFonts w:ascii="Times New Roman" w:hAnsi="Times New Roman"/>
          <w:vanish/>
          <w:color w:val="1F4E79" w:themeColor="accent5" w:themeShade="80"/>
          <w:sz w:val="36"/>
          <w:szCs w:val="36"/>
          <w:lang w:eastAsia="ru-RU"/>
        </w:rPr>
      </w:pPr>
    </w:p>
    <w:tbl>
      <w:tblPr>
        <w:tblW w:w="10395" w:type="dxa"/>
        <w:tblCellSpacing w:w="15" w:type="dxa"/>
        <w:tblLook w:val="04A0" w:firstRow="1" w:lastRow="0" w:firstColumn="1" w:lastColumn="0" w:noHBand="0" w:noVBand="1"/>
      </w:tblPr>
      <w:tblGrid>
        <w:gridCol w:w="10395"/>
      </w:tblGrid>
      <w:tr w:rsidR="006229B1" w:rsidRPr="006229B1" w14:paraId="7D906661" w14:textId="77777777" w:rsidTr="001C70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BBDE9" w14:textId="77777777" w:rsidR="006229B1" w:rsidRPr="006229B1" w:rsidRDefault="006229B1" w:rsidP="006229B1">
            <w:pPr>
              <w:spacing w:after="0" w:line="180" w:lineRule="atLeast"/>
              <w:jc w:val="center"/>
              <w:rPr>
                <w:rFonts w:ascii="Verdana" w:hAnsi="Verdana"/>
                <w:b/>
                <w:color w:val="EE0000"/>
                <w:sz w:val="36"/>
                <w:szCs w:val="36"/>
                <w:lang w:eastAsia="ru-RU"/>
              </w:rPr>
            </w:pPr>
            <w:r w:rsidRPr="006229B1">
              <w:rPr>
                <w:rFonts w:ascii="Times New Roman" w:hAnsi="Times New Roman"/>
                <w:b/>
                <w:color w:val="EE0000"/>
                <w:sz w:val="36"/>
                <w:szCs w:val="36"/>
                <w:lang w:eastAsia="ru-RU"/>
              </w:rPr>
              <w:t>Министерство здравоохранения Ставропольского края</w:t>
            </w:r>
          </w:p>
          <w:p w14:paraId="015178F4" w14:textId="77777777" w:rsidR="006229B1" w:rsidRPr="006229B1" w:rsidRDefault="006229B1" w:rsidP="006229B1">
            <w:pPr>
              <w:spacing w:after="0" w:line="180" w:lineRule="atLeast"/>
              <w:jc w:val="center"/>
              <w:rPr>
                <w:rFonts w:ascii="Verdana" w:hAnsi="Verdana"/>
                <w:color w:val="1F4E79" w:themeColor="accent5" w:themeShade="80"/>
                <w:sz w:val="36"/>
                <w:szCs w:val="36"/>
                <w:lang w:eastAsia="ru-RU"/>
              </w:rPr>
            </w:pPr>
            <w:r w:rsidRPr="006229B1">
              <w:rPr>
                <w:rFonts w:ascii="Times New Roman" w:hAnsi="Times New Roman"/>
                <w:color w:val="1F4E79" w:themeColor="accent5" w:themeShade="80"/>
                <w:sz w:val="36"/>
                <w:szCs w:val="36"/>
                <w:lang w:eastAsia="ru-RU"/>
              </w:rPr>
              <w:t>г. Ставрополь, ул. Маршала Жукова, 42/311,</w:t>
            </w:r>
          </w:p>
          <w:p w14:paraId="2D99CBEF" w14:textId="77777777" w:rsidR="006229B1" w:rsidRPr="006229B1" w:rsidRDefault="006229B1" w:rsidP="006229B1">
            <w:pPr>
              <w:spacing w:after="0" w:line="180" w:lineRule="atLeast"/>
              <w:jc w:val="center"/>
              <w:rPr>
                <w:rFonts w:ascii="Verdana" w:hAnsi="Verdana"/>
                <w:color w:val="1F4E79" w:themeColor="accent5" w:themeShade="80"/>
                <w:sz w:val="36"/>
                <w:szCs w:val="36"/>
                <w:lang w:eastAsia="ru-RU"/>
              </w:rPr>
            </w:pPr>
            <w:r w:rsidRPr="006229B1">
              <w:rPr>
                <w:rFonts w:ascii="Times New Roman" w:hAnsi="Times New Roman"/>
                <w:color w:val="1F4E79" w:themeColor="accent5" w:themeShade="80"/>
                <w:sz w:val="36"/>
                <w:szCs w:val="36"/>
                <w:lang w:eastAsia="ru-RU"/>
              </w:rPr>
              <w:t>Телефон горячей линии: (8652) 26-78-74</w:t>
            </w:r>
          </w:p>
          <w:p w14:paraId="00315883" w14:textId="77777777" w:rsidR="006229B1" w:rsidRPr="006229B1" w:rsidRDefault="006229B1" w:rsidP="006229B1">
            <w:pPr>
              <w:spacing w:after="0" w:line="180" w:lineRule="atLeast"/>
              <w:jc w:val="center"/>
              <w:rPr>
                <w:rFonts w:ascii="Verdana" w:hAnsi="Verdana"/>
                <w:color w:val="1F4E79" w:themeColor="accent5" w:themeShade="80"/>
                <w:sz w:val="36"/>
                <w:szCs w:val="36"/>
                <w:lang w:eastAsia="ru-RU"/>
              </w:rPr>
            </w:pPr>
            <w:r w:rsidRPr="006229B1">
              <w:rPr>
                <w:rFonts w:ascii="Times New Roman" w:hAnsi="Times New Roman"/>
                <w:color w:val="1F4E79" w:themeColor="accent5" w:themeShade="80"/>
                <w:sz w:val="36"/>
                <w:szCs w:val="36"/>
                <w:lang w:eastAsia="ru-RU"/>
              </w:rPr>
              <w:t>(в нерабочее время: (8652) 36-78-74, +7 (962) 448-59-80)</w:t>
            </w:r>
          </w:p>
          <w:p w14:paraId="4D958EB4" w14:textId="5A8E8078" w:rsidR="006229B1" w:rsidRPr="006229B1" w:rsidRDefault="006229B1" w:rsidP="006229B1">
            <w:pPr>
              <w:spacing w:after="0" w:line="285" w:lineRule="atLeast"/>
              <w:jc w:val="center"/>
              <w:rPr>
                <w:rFonts w:ascii="Verdana" w:hAnsi="Verdana"/>
                <w:color w:val="1F4E79" w:themeColor="accent5" w:themeShade="80"/>
                <w:sz w:val="36"/>
                <w:szCs w:val="36"/>
                <w:lang w:eastAsia="ru-RU"/>
              </w:rPr>
            </w:pPr>
          </w:p>
        </w:tc>
      </w:tr>
    </w:tbl>
    <w:p w14:paraId="27B49306" w14:textId="77777777" w:rsidR="006229B1" w:rsidRPr="006229B1" w:rsidRDefault="006229B1" w:rsidP="006229B1">
      <w:pPr>
        <w:rPr>
          <w:color w:val="1F4E79" w:themeColor="accent5" w:themeShade="80"/>
          <w:sz w:val="36"/>
          <w:szCs w:val="36"/>
        </w:rPr>
      </w:pPr>
    </w:p>
    <w:p w14:paraId="41124B3C" w14:textId="71D121F2" w:rsidR="0054769C" w:rsidRDefault="0054769C" w:rsidP="006229B1"/>
    <w:sectPr w:rsidR="0054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8C"/>
    <w:rsid w:val="004C636C"/>
    <w:rsid w:val="0050704D"/>
    <w:rsid w:val="0054769C"/>
    <w:rsid w:val="006229B1"/>
    <w:rsid w:val="007A6A84"/>
    <w:rsid w:val="007E4374"/>
    <w:rsid w:val="00C42544"/>
    <w:rsid w:val="00D972DB"/>
    <w:rsid w:val="00DC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FCD9"/>
  <w15:chartTrackingRefBased/>
  <w15:docId w15:val="{1B9AA348-8E7B-4C40-8A1F-1E7322BE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9B1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3B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B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B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B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B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B8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B8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B8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B8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3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3B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3B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3B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3B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3B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3B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3B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3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C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B8C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C3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3B8C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C3B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3B8C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DC3B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3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C3B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3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2025-06-14T06:23:00Z</dcterms:created>
  <dcterms:modified xsi:type="dcterms:W3CDTF">2025-06-14T06:32:00Z</dcterms:modified>
</cp:coreProperties>
</file>